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85" w:rsidRPr="00AA42B9" w:rsidRDefault="00270085" w:rsidP="009B5C2E">
      <w:pPr>
        <w:pStyle w:val="Heading1"/>
        <w:jc w:val="center"/>
        <w:rPr>
          <w:szCs w:val="24"/>
        </w:rPr>
      </w:pPr>
      <w:r>
        <w:rPr>
          <w:b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0" allowOverlap="1" wp14:anchorId="3E379FE0" wp14:editId="76FD3B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Tight wrapText="right">
              <wp:wrapPolygon edited="0">
                <wp:start x="0" y="0"/>
                <wp:lineTo x="0" y="21150"/>
                <wp:lineTo x="21060" y="21150"/>
                <wp:lineTo x="21060" y="0"/>
                <wp:lineTo x="0" y="0"/>
              </wp:wrapPolygon>
            </wp:wrapTight>
            <wp:docPr id="1" name="Picture 1" descr="aninoasa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noasao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2B9">
        <w:rPr>
          <w:szCs w:val="24"/>
        </w:rPr>
        <w:t xml:space="preserve"> ROMÂNIA</w:t>
      </w:r>
    </w:p>
    <w:p w:rsidR="00270085" w:rsidRPr="00AA42B9" w:rsidRDefault="00270085" w:rsidP="009B5C2E">
      <w:pPr>
        <w:pStyle w:val="Heading1"/>
        <w:jc w:val="center"/>
        <w:rPr>
          <w:szCs w:val="24"/>
        </w:rPr>
      </w:pPr>
      <w:r w:rsidRPr="00AA42B9">
        <w:rPr>
          <w:szCs w:val="24"/>
        </w:rPr>
        <w:t>PRIMĂRIA ORAŞULUI ANINOASA</w:t>
      </w:r>
    </w:p>
    <w:p w:rsidR="00270085" w:rsidRPr="00AA42B9" w:rsidRDefault="00270085" w:rsidP="009B5C2E">
      <w:pPr>
        <w:jc w:val="center"/>
        <w:rPr>
          <w:color w:val="000000"/>
          <w:sz w:val="24"/>
          <w:szCs w:val="24"/>
        </w:rPr>
      </w:pPr>
      <w:r w:rsidRPr="00AA42B9">
        <w:rPr>
          <w:color w:val="000000"/>
          <w:sz w:val="24"/>
          <w:szCs w:val="24"/>
        </w:rPr>
        <w:t>JUDEŢUL HUNEDOARA</w:t>
      </w:r>
    </w:p>
    <w:p w:rsidR="009B5C2E" w:rsidRDefault="00270085" w:rsidP="009B5C2E">
      <w:pPr>
        <w:jc w:val="center"/>
        <w:rPr>
          <w:color w:val="000000"/>
          <w:sz w:val="24"/>
          <w:szCs w:val="24"/>
        </w:rPr>
      </w:pPr>
      <w:r w:rsidRPr="00AA42B9">
        <w:rPr>
          <w:color w:val="000000"/>
          <w:sz w:val="24"/>
          <w:szCs w:val="24"/>
        </w:rPr>
        <w:t xml:space="preserve">TEL. </w:t>
      </w:r>
      <w:r w:rsidR="007902EF">
        <w:rPr>
          <w:color w:val="000000"/>
          <w:sz w:val="24"/>
          <w:szCs w:val="24"/>
        </w:rPr>
        <w:t>0254.512.</w:t>
      </w:r>
      <w:r w:rsidRPr="00AA42B9">
        <w:rPr>
          <w:color w:val="000000"/>
          <w:sz w:val="24"/>
          <w:szCs w:val="24"/>
        </w:rPr>
        <w:t xml:space="preserve">108; FAX </w:t>
      </w:r>
      <w:r w:rsidR="007902EF">
        <w:rPr>
          <w:color w:val="000000"/>
          <w:sz w:val="24"/>
          <w:szCs w:val="24"/>
        </w:rPr>
        <w:t>0254.512.</w:t>
      </w:r>
      <w:r w:rsidRPr="00AA42B9">
        <w:rPr>
          <w:color w:val="000000"/>
          <w:sz w:val="24"/>
          <w:szCs w:val="24"/>
        </w:rPr>
        <w:t>758</w:t>
      </w:r>
    </w:p>
    <w:p w:rsidR="001E4436" w:rsidRDefault="001E4436" w:rsidP="009B5C2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CIF 4468994</w:t>
      </w:r>
    </w:p>
    <w:p w:rsidR="00270085" w:rsidRPr="00AA42B9" w:rsidRDefault="00DC7700" w:rsidP="009B5C2E">
      <w:pPr>
        <w:jc w:val="center"/>
        <w:rPr>
          <w:color w:val="000000"/>
          <w:sz w:val="24"/>
          <w:szCs w:val="24"/>
        </w:rPr>
      </w:pPr>
      <w:hyperlink r:id="rId8" w:history="1">
        <w:r w:rsidR="009B5C2E" w:rsidRPr="00BC3D28">
          <w:rPr>
            <w:rStyle w:val="Hyperlink"/>
            <w:sz w:val="24"/>
            <w:szCs w:val="24"/>
          </w:rPr>
          <w:t>www.orasulaninoasa.ro</w:t>
        </w:r>
      </w:hyperlink>
      <w:r w:rsidR="009B5C2E">
        <w:rPr>
          <w:color w:val="000000"/>
          <w:sz w:val="24"/>
          <w:szCs w:val="24"/>
        </w:rPr>
        <w:t xml:space="preserve"> e-mail: </w:t>
      </w:r>
      <w:hyperlink r:id="rId9" w:history="1">
        <w:r w:rsidR="009B5C2E" w:rsidRPr="00BC3D28">
          <w:rPr>
            <w:rStyle w:val="Hyperlink"/>
            <w:sz w:val="24"/>
            <w:szCs w:val="24"/>
          </w:rPr>
          <w:t>primariaaninoasa@yahoo.com</w:t>
        </w:r>
      </w:hyperlink>
    </w:p>
    <w:p w:rsidR="00270085" w:rsidRPr="003D4447" w:rsidRDefault="00D26B5D" w:rsidP="009B5C2E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70085" w:rsidRPr="00EE2872">
        <w:rPr>
          <w:b/>
          <w:sz w:val="24"/>
          <w:szCs w:val="24"/>
        </w:rPr>
        <w:t>Nr.</w:t>
      </w:r>
      <w:r w:rsidR="00FA4A91">
        <w:rPr>
          <w:b/>
          <w:sz w:val="24"/>
          <w:szCs w:val="24"/>
        </w:rPr>
        <w:t xml:space="preserve"> 6858</w:t>
      </w:r>
      <w:r w:rsidR="005C745E" w:rsidRPr="008056D6">
        <w:rPr>
          <w:b/>
          <w:sz w:val="24"/>
          <w:szCs w:val="24"/>
        </w:rPr>
        <w:t>/</w:t>
      </w:r>
      <w:r w:rsidR="00FA4A91">
        <w:rPr>
          <w:b/>
          <w:sz w:val="24"/>
          <w:szCs w:val="24"/>
        </w:rPr>
        <w:t>03.12</w:t>
      </w:r>
      <w:r w:rsidR="00EE2872" w:rsidRPr="008056D6">
        <w:rPr>
          <w:b/>
          <w:sz w:val="24"/>
          <w:szCs w:val="24"/>
        </w:rPr>
        <w:t>.2021</w:t>
      </w:r>
    </w:p>
    <w:p w:rsidR="001E4436" w:rsidRDefault="001E4436" w:rsidP="009B5C2E">
      <w:pPr>
        <w:jc w:val="center"/>
        <w:rPr>
          <w:b/>
          <w:color w:val="000000"/>
          <w:sz w:val="24"/>
          <w:szCs w:val="24"/>
        </w:rPr>
      </w:pPr>
    </w:p>
    <w:p w:rsidR="00270085" w:rsidRPr="00F97F4A" w:rsidRDefault="00270085" w:rsidP="00270085">
      <w:pPr>
        <w:jc w:val="center"/>
        <w:rPr>
          <w:sz w:val="24"/>
          <w:szCs w:val="24"/>
        </w:rPr>
      </w:pPr>
      <w:r w:rsidRPr="00F97F4A">
        <w:rPr>
          <w:color w:val="000000"/>
          <w:sz w:val="24"/>
          <w:szCs w:val="24"/>
        </w:rPr>
        <w:t xml:space="preserve">                  </w:t>
      </w:r>
    </w:p>
    <w:p w:rsidR="00270085" w:rsidRPr="001E4436" w:rsidRDefault="00270085" w:rsidP="00270085">
      <w:pPr>
        <w:jc w:val="center"/>
        <w:rPr>
          <w:b/>
          <w:sz w:val="28"/>
          <w:szCs w:val="28"/>
        </w:rPr>
      </w:pPr>
      <w:r w:rsidRPr="001E4436">
        <w:rPr>
          <w:b/>
          <w:sz w:val="28"/>
          <w:szCs w:val="28"/>
        </w:rPr>
        <w:t>ANUNŢ</w:t>
      </w:r>
    </w:p>
    <w:p w:rsidR="00270085" w:rsidRPr="001E4436" w:rsidRDefault="00270085" w:rsidP="00270085">
      <w:pPr>
        <w:jc w:val="both"/>
        <w:rPr>
          <w:sz w:val="28"/>
          <w:szCs w:val="28"/>
        </w:rPr>
      </w:pPr>
    </w:p>
    <w:p w:rsidR="009B5C2E" w:rsidRPr="001E4436" w:rsidRDefault="00270085" w:rsidP="009B5C2E">
      <w:pPr>
        <w:jc w:val="both"/>
        <w:rPr>
          <w:sz w:val="28"/>
          <w:szCs w:val="28"/>
        </w:rPr>
      </w:pPr>
      <w:r w:rsidRPr="001E4436">
        <w:rPr>
          <w:sz w:val="28"/>
          <w:szCs w:val="28"/>
        </w:rPr>
        <w:t xml:space="preserve">      </w:t>
      </w:r>
      <w:r w:rsidRPr="001E4436">
        <w:rPr>
          <w:sz w:val="28"/>
          <w:szCs w:val="28"/>
        </w:rPr>
        <w:tab/>
      </w:r>
      <w:r w:rsidR="009B5C2E" w:rsidRPr="001E4436">
        <w:rPr>
          <w:sz w:val="28"/>
          <w:szCs w:val="28"/>
        </w:rPr>
        <w:t>Primăria orașului Aninoasa, cu sediul pe strada Libertății nr. 85, Aninoasa, jud. Hunedoara,</w:t>
      </w:r>
      <w:r w:rsidR="00BF1E7E">
        <w:rPr>
          <w:sz w:val="28"/>
          <w:szCs w:val="28"/>
        </w:rPr>
        <w:t xml:space="preserve"> CIF 4468994, tel 0254 512 108, e-mail: primariaaninoasa@yahoo.com,</w:t>
      </w:r>
      <w:r w:rsidR="009B5C2E" w:rsidRPr="001E4436">
        <w:rPr>
          <w:sz w:val="28"/>
          <w:szCs w:val="28"/>
        </w:rPr>
        <w:t xml:space="preserve"> în baza Hotărârii Consiliului L</w:t>
      </w:r>
      <w:r w:rsidR="00FA4A91">
        <w:rPr>
          <w:sz w:val="28"/>
          <w:szCs w:val="28"/>
        </w:rPr>
        <w:t>ocal al orașului Aninoasa nr. 77/26.11</w:t>
      </w:r>
      <w:r w:rsidR="009B5C2E" w:rsidRPr="001E4436">
        <w:rPr>
          <w:sz w:val="28"/>
          <w:szCs w:val="28"/>
        </w:rPr>
        <w:t xml:space="preserve">.2021 anunță scoaterea la licitație, în vederea </w:t>
      </w:r>
      <w:r w:rsidR="00D26B5D">
        <w:rPr>
          <w:sz w:val="28"/>
          <w:szCs w:val="28"/>
        </w:rPr>
        <w:t>vânzării prin licitație publică a imobilului teren</w:t>
      </w:r>
      <w:r w:rsidR="00414870">
        <w:rPr>
          <w:sz w:val="28"/>
          <w:szCs w:val="28"/>
        </w:rPr>
        <w:t xml:space="preserve"> în suprafață de 6</w:t>
      </w:r>
      <w:r w:rsidR="00FA4A91">
        <w:rPr>
          <w:sz w:val="28"/>
          <w:szCs w:val="28"/>
        </w:rPr>
        <w:t>5</w:t>
      </w:r>
      <w:r w:rsidR="00414870">
        <w:rPr>
          <w:sz w:val="28"/>
          <w:szCs w:val="28"/>
        </w:rPr>
        <w:t xml:space="preserve"> </w:t>
      </w:r>
      <w:r w:rsidR="00D26B5D">
        <w:rPr>
          <w:sz w:val="28"/>
          <w:szCs w:val="28"/>
        </w:rPr>
        <w:t xml:space="preserve">mp,  identificat în CF </w:t>
      </w:r>
      <w:r w:rsidR="00FA4A91">
        <w:rPr>
          <w:sz w:val="28"/>
          <w:szCs w:val="28"/>
        </w:rPr>
        <w:t>61055</w:t>
      </w:r>
      <w:r w:rsidR="00AD43A2">
        <w:rPr>
          <w:sz w:val="28"/>
          <w:szCs w:val="28"/>
        </w:rPr>
        <w:t xml:space="preserve"> Aninoasa, număr cadastral</w:t>
      </w:r>
      <w:r w:rsidR="00D26B5D">
        <w:rPr>
          <w:sz w:val="28"/>
          <w:szCs w:val="28"/>
        </w:rPr>
        <w:t xml:space="preserve"> </w:t>
      </w:r>
      <w:r w:rsidR="00FA4A91">
        <w:rPr>
          <w:sz w:val="28"/>
          <w:szCs w:val="28"/>
        </w:rPr>
        <w:t>61055</w:t>
      </w:r>
      <w:r w:rsidR="00D26B5D">
        <w:rPr>
          <w:sz w:val="28"/>
          <w:szCs w:val="28"/>
        </w:rPr>
        <w:t xml:space="preserve"> situa</w:t>
      </w:r>
      <w:r w:rsidR="00414870">
        <w:rPr>
          <w:sz w:val="28"/>
          <w:szCs w:val="28"/>
        </w:rPr>
        <w:t>t pe strada Libertății</w:t>
      </w:r>
      <w:r w:rsidR="00D26B5D">
        <w:rPr>
          <w:sz w:val="28"/>
          <w:szCs w:val="28"/>
        </w:rPr>
        <w:t>,</w:t>
      </w:r>
      <w:r w:rsidR="003D4447" w:rsidRPr="003D4447">
        <w:rPr>
          <w:sz w:val="28"/>
          <w:szCs w:val="28"/>
          <w:lang w:val="en-GB"/>
        </w:rPr>
        <w:t xml:space="preserve"> </w:t>
      </w:r>
      <w:proofErr w:type="spellStart"/>
      <w:r w:rsidR="00D26B5D">
        <w:rPr>
          <w:sz w:val="28"/>
          <w:szCs w:val="28"/>
          <w:lang w:val="en-GB"/>
        </w:rPr>
        <w:t>aflat</w:t>
      </w:r>
      <w:proofErr w:type="spellEnd"/>
      <w:r w:rsidR="00D26B5D">
        <w:rPr>
          <w:sz w:val="28"/>
          <w:szCs w:val="28"/>
          <w:lang w:val="en-GB"/>
        </w:rPr>
        <w:t xml:space="preserve"> </w:t>
      </w:r>
      <w:proofErr w:type="spellStart"/>
      <w:r w:rsidR="00D26B5D">
        <w:rPr>
          <w:sz w:val="28"/>
          <w:szCs w:val="28"/>
          <w:lang w:val="en-GB"/>
        </w:rPr>
        <w:t>în</w:t>
      </w:r>
      <w:proofErr w:type="spellEnd"/>
      <w:r w:rsidR="00D26B5D">
        <w:rPr>
          <w:sz w:val="28"/>
          <w:szCs w:val="28"/>
          <w:lang w:val="en-GB"/>
        </w:rPr>
        <w:t xml:space="preserve"> </w:t>
      </w:r>
      <w:proofErr w:type="spellStart"/>
      <w:r w:rsidR="00D26B5D">
        <w:rPr>
          <w:sz w:val="28"/>
          <w:szCs w:val="28"/>
          <w:lang w:val="en-GB"/>
        </w:rPr>
        <w:t>intravilanul</w:t>
      </w:r>
      <w:proofErr w:type="spellEnd"/>
      <w:r w:rsidR="00D26B5D">
        <w:rPr>
          <w:sz w:val="28"/>
          <w:szCs w:val="28"/>
          <w:lang w:val="en-GB"/>
        </w:rPr>
        <w:t xml:space="preserve"> </w:t>
      </w:r>
      <w:proofErr w:type="spellStart"/>
      <w:r w:rsidR="00D26B5D">
        <w:rPr>
          <w:sz w:val="28"/>
          <w:szCs w:val="28"/>
          <w:lang w:val="en-GB"/>
        </w:rPr>
        <w:t>localităţii</w:t>
      </w:r>
      <w:proofErr w:type="spellEnd"/>
      <w:r w:rsidR="00D26B5D">
        <w:rPr>
          <w:sz w:val="28"/>
          <w:szCs w:val="28"/>
          <w:lang w:val="en-GB"/>
        </w:rPr>
        <w:t xml:space="preserve"> </w:t>
      </w:r>
      <w:proofErr w:type="spellStart"/>
      <w:r w:rsidR="00D26B5D">
        <w:rPr>
          <w:sz w:val="28"/>
          <w:szCs w:val="28"/>
          <w:lang w:val="en-GB"/>
        </w:rPr>
        <w:t>Aninoasa</w:t>
      </w:r>
      <w:proofErr w:type="spellEnd"/>
      <w:r w:rsidR="00D26B5D">
        <w:rPr>
          <w:sz w:val="28"/>
          <w:szCs w:val="28"/>
          <w:lang w:val="en-GB"/>
        </w:rPr>
        <w:t xml:space="preserve">. </w:t>
      </w:r>
    </w:p>
    <w:p w:rsidR="009B5C2E" w:rsidRDefault="009B5C2E" w:rsidP="00270085">
      <w:pPr>
        <w:jc w:val="both"/>
        <w:rPr>
          <w:sz w:val="28"/>
          <w:szCs w:val="28"/>
        </w:rPr>
      </w:pPr>
      <w:r w:rsidRPr="001E4436">
        <w:rPr>
          <w:sz w:val="28"/>
          <w:szCs w:val="28"/>
        </w:rPr>
        <w:tab/>
        <w:t>Lic</w:t>
      </w:r>
      <w:r w:rsidR="00C33DE9">
        <w:rPr>
          <w:sz w:val="28"/>
          <w:szCs w:val="28"/>
        </w:rPr>
        <w:t xml:space="preserve">itația va avea loc în data de </w:t>
      </w:r>
      <w:r w:rsidR="00FA4A91">
        <w:rPr>
          <w:sz w:val="28"/>
          <w:szCs w:val="28"/>
        </w:rPr>
        <w:t>28</w:t>
      </w:r>
      <w:r w:rsidR="00414870">
        <w:rPr>
          <w:sz w:val="28"/>
          <w:szCs w:val="28"/>
        </w:rPr>
        <w:t>.12</w:t>
      </w:r>
      <w:r w:rsidR="00D26B5D" w:rsidRPr="00D26B5D">
        <w:rPr>
          <w:sz w:val="28"/>
          <w:szCs w:val="28"/>
        </w:rPr>
        <w:t>.2021</w:t>
      </w:r>
      <w:r w:rsidRPr="00D26B5D">
        <w:rPr>
          <w:sz w:val="28"/>
          <w:szCs w:val="28"/>
        </w:rPr>
        <w:t xml:space="preserve"> ora 1</w:t>
      </w:r>
      <w:r w:rsidR="00D26B5D" w:rsidRPr="00D26B5D">
        <w:rPr>
          <w:sz w:val="28"/>
          <w:szCs w:val="28"/>
        </w:rPr>
        <w:t>0</w:t>
      </w:r>
      <w:r w:rsidRPr="00D26B5D">
        <w:rPr>
          <w:sz w:val="28"/>
          <w:szCs w:val="28"/>
        </w:rPr>
        <w:t xml:space="preserve">:00 la </w:t>
      </w:r>
      <w:r w:rsidRPr="001E4436">
        <w:rPr>
          <w:sz w:val="28"/>
          <w:szCs w:val="28"/>
        </w:rPr>
        <w:t>sediul Primăriei orașului Aninoasa. Documentația de licitație se poate procura</w:t>
      </w:r>
      <w:r w:rsidR="00D26B5D">
        <w:rPr>
          <w:sz w:val="28"/>
          <w:szCs w:val="28"/>
        </w:rPr>
        <w:t xml:space="preserve"> de</w:t>
      </w:r>
      <w:r w:rsidRPr="001E4436">
        <w:rPr>
          <w:sz w:val="28"/>
          <w:szCs w:val="28"/>
        </w:rPr>
        <w:t xml:space="preserve"> la sediul Primăriei o</w:t>
      </w:r>
      <w:r w:rsidR="00D26B5D">
        <w:rPr>
          <w:sz w:val="28"/>
          <w:szCs w:val="28"/>
        </w:rPr>
        <w:t xml:space="preserve">rașului Aninoasa contra sumei </w:t>
      </w:r>
      <w:r w:rsidRPr="001E4436">
        <w:rPr>
          <w:sz w:val="28"/>
          <w:szCs w:val="28"/>
        </w:rPr>
        <w:t xml:space="preserve"> de </w:t>
      </w:r>
      <w:r w:rsidR="00533A96" w:rsidRPr="00DA7106">
        <w:rPr>
          <w:sz w:val="28"/>
          <w:szCs w:val="28"/>
        </w:rPr>
        <w:t>10</w:t>
      </w:r>
      <w:r w:rsidRPr="00DA7106">
        <w:rPr>
          <w:sz w:val="28"/>
          <w:szCs w:val="28"/>
        </w:rPr>
        <w:t xml:space="preserve"> lei. </w:t>
      </w:r>
      <w:r w:rsidR="00382E19" w:rsidRPr="001E4436">
        <w:rPr>
          <w:sz w:val="28"/>
          <w:szCs w:val="28"/>
        </w:rPr>
        <w:t>Garanția de pa</w:t>
      </w:r>
      <w:r w:rsidR="00414870">
        <w:rPr>
          <w:sz w:val="28"/>
          <w:szCs w:val="28"/>
        </w:rPr>
        <w:t xml:space="preserve">rticipare la licitație este de </w:t>
      </w:r>
      <w:r w:rsidR="00FA4A91">
        <w:rPr>
          <w:sz w:val="28"/>
          <w:szCs w:val="28"/>
        </w:rPr>
        <w:t>175</w:t>
      </w:r>
      <w:r w:rsidR="00382E19" w:rsidRPr="001E4436">
        <w:rPr>
          <w:sz w:val="28"/>
          <w:szCs w:val="28"/>
        </w:rPr>
        <w:t xml:space="preserve"> de lei. Prețul de pornire al licitației este de </w:t>
      </w:r>
      <w:r w:rsidR="00FA4A91">
        <w:rPr>
          <w:sz w:val="28"/>
          <w:szCs w:val="28"/>
        </w:rPr>
        <w:t>1751</w:t>
      </w:r>
      <w:r w:rsidR="00D26B5D">
        <w:rPr>
          <w:sz w:val="28"/>
          <w:szCs w:val="28"/>
        </w:rPr>
        <w:t xml:space="preserve"> lei.</w:t>
      </w:r>
    </w:p>
    <w:p w:rsidR="00A30390" w:rsidRPr="00DC7700" w:rsidRDefault="00A30390" w:rsidP="00270085">
      <w:pPr>
        <w:jc w:val="both"/>
        <w:rPr>
          <w:b/>
          <w:color w:val="FF0000"/>
          <w:sz w:val="28"/>
          <w:szCs w:val="28"/>
        </w:rPr>
      </w:pPr>
      <w:r w:rsidRPr="000C292F">
        <w:rPr>
          <w:sz w:val="28"/>
          <w:szCs w:val="28"/>
        </w:rPr>
        <w:tab/>
      </w:r>
      <w:r w:rsidRPr="00DA7106">
        <w:rPr>
          <w:sz w:val="28"/>
          <w:szCs w:val="28"/>
        </w:rPr>
        <w:t>Data limită pentru so</w:t>
      </w:r>
      <w:r w:rsidR="00C33DE9" w:rsidRPr="00DA7106">
        <w:rPr>
          <w:sz w:val="28"/>
          <w:szCs w:val="28"/>
        </w:rPr>
        <w:t xml:space="preserve">licitarea clarificărilor este </w:t>
      </w:r>
      <w:r w:rsidR="00AD43A2" w:rsidRPr="00AD43A2">
        <w:rPr>
          <w:b/>
          <w:sz w:val="28"/>
          <w:szCs w:val="28"/>
        </w:rPr>
        <w:t>17</w:t>
      </w:r>
      <w:r w:rsidR="00414870" w:rsidRPr="00AD43A2">
        <w:rPr>
          <w:b/>
          <w:sz w:val="28"/>
          <w:szCs w:val="28"/>
        </w:rPr>
        <w:t>.1</w:t>
      </w:r>
      <w:r w:rsidR="00FA4A91" w:rsidRPr="00AD43A2">
        <w:rPr>
          <w:b/>
          <w:sz w:val="28"/>
          <w:szCs w:val="28"/>
        </w:rPr>
        <w:t>2</w:t>
      </w:r>
      <w:r w:rsidRPr="00AD43A2">
        <w:rPr>
          <w:b/>
          <w:sz w:val="28"/>
          <w:szCs w:val="28"/>
        </w:rPr>
        <w:t>.2021</w:t>
      </w:r>
      <w:r w:rsidR="00DC7700">
        <w:rPr>
          <w:sz w:val="28"/>
          <w:szCs w:val="28"/>
        </w:rPr>
        <w:t xml:space="preserve"> </w:t>
      </w:r>
      <w:r w:rsidR="00DC7700" w:rsidRPr="00DC7700">
        <w:rPr>
          <w:b/>
          <w:sz w:val="28"/>
          <w:szCs w:val="28"/>
        </w:rPr>
        <w:t>ora 09:00.</w:t>
      </w:r>
    </w:p>
    <w:p w:rsidR="000C292F" w:rsidRPr="001E4436" w:rsidRDefault="000C292F" w:rsidP="000C292F">
      <w:pPr>
        <w:widowControl w:val="0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0C292F">
        <w:rPr>
          <w:spacing w:val="1"/>
          <w:sz w:val="28"/>
          <w:szCs w:val="28"/>
        </w:rPr>
        <w:tab/>
        <w:t>Denu</w:t>
      </w:r>
      <w:r w:rsidRPr="000C292F">
        <w:rPr>
          <w:sz w:val="28"/>
          <w:szCs w:val="28"/>
        </w:rPr>
        <w:t>m</w:t>
      </w:r>
      <w:r w:rsidRPr="000C292F">
        <w:rPr>
          <w:spacing w:val="1"/>
          <w:sz w:val="28"/>
          <w:szCs w:val="28"/>
        </w:rPr>
        <w:t>i</w:t>
      </w:r>
      <w:r w:rsidRPr="000C292F">
        <w:rPr>
          <w:sz w:val="28"/>
          <w:szCs w:val="28"/>
        </w:rPr>
        <w:t>r</w:t>
      </w:r>
      <w:r w:rsidRPr="000C292F">
        <w:rPr>
          <w:spacing w:val="1"/>
          <w:sz w:val="28"/>
          <w:szCs w:val="28"/>
        </w:rPr>
        <w:t>ea</w:t>
      </w:r>
      <w:r w:rsidRPr="000C292F">
        <w:rPr>
          <w:sz w:val="28"/>
          <w:szCs w:val="28"/>
        </w:rPr>
        <w:t>,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z w:val="28"/>
          <w:szCs w:val="28"/>
        </w:rPr>
        <w:t>a</w:t>
      </w:r>
      <w:r w:rsidRPr="000C292F">
        <w:rPr>
          <w:spacing w:val="1"/>
          <w:sz w:val="28"/>
          <w:szCs w:val="28"/>
        </w:rPr>
        <w:t>d</w:t>
      </w:r>
      <w:r w:rsidRPr="000C292F">
        <w:rPr>
          <w:sz w:val="28"/>
          <w:szCs w:val="28"/>
        </w:rPr>
        <w:t>r</w:t>
      </w:r>
      <w:r w:rsidRPr="000C292F">
        <w:rPr>
          <w:spacing w:val="1"/>
          <w:sz w:val="28"/>
          <w:szCs w:val="28"/>
        </w:rPr>
        <w:t>e</w:t>
      </w:r>
      <w:r w:rsidRPr="000C292F">
        <w:rPr>
          <w:sz w:val="28"/>
          <w:szCs w:val="28"/>
        </w:rPr>
        <w:t>s</w:t>
      </w:r>
      <w:r w:rsidRPr="000C292F">
        <w:rPr>
          <w:spacing w:val="1"/>
          <w:sz w:val="28"/>
          <w:szCs w:val="28"/>
        </w:rPr>
        <w:t>a</w:t>
      </w:r>
      <w:r w:rsidRPr="000C292F">
        <w:rPr>
          <w:sz w:val="28"/>
          <w:szCs w:val="28"/>
        </w:rPr>
        <w:t>,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pacing w:val="1"/>
          <w:sz w:val="28"/>
          <w:szCs w:val="28"/>
        </w:rPr>
        <w:t>nu</w:t>
      </w:r>
      <w:r w:rsidRPr="000C292F">
        <w:rPr>
          <w:sz w:val="28"/>
          <w:szCs w:val="28"/>
        </w:rPr>
        <w:t>m</w:t>
      </w:r>
      <w:r w:rsidRPr="000C292F">
        <w:rPr>
          <w:spacing w:val="1"/>
          <w:sz w:val="28"/>
          <w:szCs w:val="28"/>
        </w:rPr>
        <w:t>ă</w:t>
      </w:r>
      <w:r w:rsidRPr="000C292F">
        <w:rPr>
          <w:sz w:val="28"/>
          <w:szCs w:val="28"/>
        </w:rPr>
        <w:t>r</w:t>
      </w:r>
      <w:r w:rsidRPr="000C292F">
        <w:rPr>
          <w:spacing w:val="1"/>
          <w:sz w:val="28"/>
          <w:szCs w:val="28"/>
        </w:rPr>
        <w:t>u</w:t>
      </w:r>
      <w:r w:rsidRPr="000C292F">
        <w:rPr>
          <w:sz w:val="28"/>
          <w:szCs w:val="28"/>
        </w:rPr>
        <w:t>l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pacing w:val="1"/>
          <w:sz w:val="28"/>
          <w:szCs w:val="28"/>
        </w:rPr>
        <w:t>d</w:t>
      </w:r>
      <w:r w:rsidRPr="000C292F">
        <w:rPr>
          <w:sz w:val="28"/>
          <w:szCs w:val="28"/>
        </w:rPr>
        <w:t>e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z w:val="28"/>
          <w:szCs w:val="28"/>
        </w:rPr>
        <w:t>t</w:t>
      </w:r>
      <w:r w:rsidRPr="000C292F">
        <w:rPr>
          <w:spacing w:val="1"/>
          <w:sz w:val="28"/>
          <w:szCs w:val="28"/>
        </w:rPr>
        <w:t>ele</w:t>
      </w:r>
      <w:r w:rsidRPr="000C292F">
        <w:rPr>
          <w:sz w:val="28"/>
          <w:szCs w:val="28"/>
        </w:rPr>
        <w:t>f</w:t>
      </w:r>
      <w:r w:rsidRPr="000C292F">
        <w:rPr>
          <w:spacing w:val="1"/>
          <w:sz w:val="28"/>
          <w:szCs w:val="28"/>
        </w:rPr>
        <w:t>on</w:t>
      </w:r>
      <w:r w:rsidRPr="000C292F">
        <w:rPr>
          <w:sz w:val="28"/>
          <w:szCs w:val="28"/>
        </w:rPr>
        <w:t>,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z w:val="28"/>
          <w:szCs w:val="28"/>
        </w:rPr>
        <w:t>t</w:t>
      </w:r>
      <w:r w:rsidRPr="000C292F">
        <w:rPr>
          <w:spacing w:val="1"/>
          <w:sz w:val="28"/>
          <w:szCs w:val="28"/>
        </w:rPr>
        <w:t>ele</w:t>
      </w:r>
      <w:r w:rsidRPr="000C292F">
        <w:rPr>
          <w:sz w:val="28"/>
          <w:szCs w:val="28"/>
        </w:rPr>
        <w:t>f</w:t>
      </w:r>
      <w:r w:rsidRPr="000C292F">
        <w:rPr>
          <w:spacing w:val="1"/>
          <w:sz w:val="28"/>
          <w:szCs w:val="28"/>
        </w:rPr>
        <w:t>a</w:t>
      </w:r>
      <w:r w:rsidRPr="000C292F">
        <w:rPr>
          <w:sz w:val="28"/>
          <w:szCs w:val="28"/>
        </w:rPr>
        <w:t>x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z w:val="28"/>
          <w:szCs w:val="28"/>
        </w:rPr>
        <w:t>ş</w:t>
      </w:r>
      <w:r w:rsidRPr="000C292F">
        <w:rPr>
          <w:spacing w:val="1"/>
          <w:sz w:val="28"/>
          <w:szCs w:val="28"/>
        </w:rPr>
        <w:t>i</w:t>
      </w:r>
      <w:r w:rsidRPr="000C292F">
        <w:rPr>
          <w:sz w:val="28"/>
          <w:szCs w:val="28"/>
        </w:rPr>
        <w:t>/s</w:t>
      </w:r>
      <w:r w:rsidRPr="000C292F">
        <w:rPr>
          <w:spacing w:val="1"/>
          <w:sz w:val="28"/>
          <w:szCs w:val="28"/>
        </w:rPr>
        <w:t>a</w:t>
      </w:r>
      <w:r w:rsidRPr="000C292F">
        <w:rPr>
          <w:sz w:val="28"/>
          <w:szCs w:val="28"/>
        </w:rPr>
        <w:t>u</w:t>
      </w:r>
      <w:r w:rsidRPr="000C292F">
        <w:rPr>
          <w:spacing w:val="15"/>
          <w:sz w:val="28"/>
          <w:szCs w:val="28"/>
        </w:rPr>
        <w:t xml:space="preserve"> </w:t>
      </w:r>
      <w:r w:rsidRPr="000C292F">
        <w:rPr>
          <w:spacing w:val="1"/>
          <w:sz w:val="28"/>
          <w:szCs w:val="28"/>
        </w:rPr>
        <w:t>ad</w:t>
      </w:r>
      <w:r w:rsidRPr="000C292F">
        <w:rPr>
          <w:sz w:val="28"/>
          <w:szCs w:val="28"/>
        </w:rPr>
        <w:t>r</w:t>
      </w:r>
      <w:r w:rsidRPr="000C292F">
        <w:rPr>
          <w:spacing w:val="1"/>
          <w:sz w:val="28"/>
          <w:szCs w:val="28"/>
        </w:rPr>
        <w:t>e</w:t>
      </w:r>
      <w:r w:rsidRPr="000C292F">
        <w:rPr>
          <w:sz w:val="28"/>
          <w:szCs w:val="28"/>
        </w:rPr>
        <w:t>sa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pacing w:val="1"/>
          <w:sz w:val="28"/>
          <w:szCs w:val="28"/>
        </w:rPr>
        <w:t>d</w:t>
      </w:r>
      <w:r w:rsidRPr="000C292F">
        <w:rPr>
          <w:sz w:val="28"/>
          <w:szCs w:val="28"/>
        </w:rPr>
        <w:t>e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pacing w:val="1"/>
          <w:sz w:val="28"/>
          <w:szCs w:val="28"/>
        </w:rPr>
        <w:t>e</w:t>
      </w:r>
      <w:r w:rsidRPr="000C292F">
        <w:rPr>
          <w:sz w:val="28"/>
          <w:szCs w:val="28"/>
        </w:rPr>
        <w:t>-m</w:t>
      </w:r>
      <w:r w:rsidRPr="000C292F">
        <w:rPr>
          <w:spacing w:val="1"/>
          <w:sz w:val="28"/>
          <w:szCs w:val="28"/>
        </w:rPr>
        <w:t>ai</w:t>
      </w:r>
      <w:r w:rsidRPr="000C292F">
        <w:rPr>
          <w:sz w:val="28"/>
          <w:szCs w:val="28"/>
        </w:rPr>
        <w:t>l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z w:val="28"/>
          <w:szCs w:val="28"/>
        </w:rPr>
        <w:t>a</w:t>
      </w:r>
      <w:r w:rsidRPr="000C292F">
        <w:rPr>
          <w:spacing w:val="15"/>
          <w:sz w:val="28"/>
          <w:szCs w:val="28"/>
        </w:rPr>
        <w:t xml:space="preserve"> </w:t>
      </w:r>
      <w:r w:rsidRPr="000C292F">
        <w:rPr>
          <w:sz w:val="28"/>
          <w:szCs w:val="28"/>
        </w:rPr>
        <w:t>i</w:t>
      </w:r>
      <w:r w:rsidRPr="000C292F">
        <w:rPr>
          <w:spacing w:val="1"/>
          <w:sz w:val="28"/>
          <w:szCs w:val="28"/>
        </w:rPr>
        <w:t>n</w:t>
      </w:r>
      <w:r w:rsidRPr="000C292F">
        <w:rPr>
          <w:sz w:val="28"/>
          <w:szCs w:val="28"/>
        </w:rPr>
        <w:t>st</w:t>
      </w:r>
      <w:r w:rsidRPr="000C292F">
        <w:rPr>
          <w:spacing w:val="1"/>
          <w:sz w:val="28"/>
          <w:szCs w:val="28"/>
        </w:rPr>
        <w:t>an</w:t>
      </w:r>
      <w:r w:rsidRPr="000C292F">
        <w:rPr>
          <w:sz w:val="28"/>
          <w:szCs w:val="28"/>
        </w:rPr>
        <w:t>ţ</w:t>
      </w:r>
      <w:r w:rsidRPr="000C292F">
        <w:rPr>
          <w:spacing w:val="1"/>
          <w:sz w:val="28"/>
          <w:szCs w:val="28"/>
        </w:rPr>
        <w:t>e</w:t>
      </w:r>
      <w:r w:rsidRPr="000C292F">
        <w:rPr>
          <w:sz w:val="28"/>
          <w:szCs w:val="28"/>
        </w:rPr>
        <w:t>i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z w:val="28"/>
          <w:szCs w:val="28"/>
        </w:rPr>
        <w:t>c</w:t>
      </w:r>
      <w:r w:rsidRPr="000C292F">
        <w:rPr>
          <w:spacing w:val="1"/>
          <w:sz w:val="28"/>
          <w:szCs w:val="28"/>
        </w:rPr>
        <w:t>o</w:t>
      </w:r>
      <w:r w:rsidRPr="000C292F">
        <w:rPr>
          <w:sz w:val="28"/>
          <w:szCs w:val="28"/>
        </w:rPr>
        <w:t>m</w:t>
      </w:r>
      <w:r w:rsidRPr="000C292F">
        <w:rPr>
          <w:spacing w:val="1"/>
          <w:sz w:val="28"/>
          <w:szCs w:val="28"/>
        </w:rPr>
        <w:t>pe</w:t>
      </w:r>
      <w:r w:rsidRPr="000C292F">
        <w:rPr>
          <w:sz w:val="28"/>
          <w:szCs w:val="28"/>
        </w:rPr>
        <w:t>t</w:t>
      </w:r>
      <w:r w:rsidRPr="000C292F">
        <w:rPr>
          <w:spacing w:val="1"/>
          <w:sz w:val="28"/>
          <w:szCs w:val="28"/>
        </w:rPr>
        <w:t>en</w:t>
      </w:r>
      <w:r w:rsidRPr="000C292F">
        <w:rPr>
          <w:sz w:val="28"/>
          <w:szCs w:val="28"/>
        </w:rPr>
        <w:t>te</w:t>
      </w:r>
      <w:r w:rsidRPr="000C292F">
        <w:rPr>
          <w:spacing w:val="14"/>
          <w:sz w:val="28"/>
          <w:szCs w:val="28"/>
        </w:rPr>
        <w:t xml:space="preserve"> </w:t>
      </w:r>
      <w:r w:rsidRPr="000C292F">
        <w:rPr>
          <w:sz w:val="28"/>
          <w:szCs w:val="28"/>
        </w:rPr>
        <w:t>în</w:t>
      </w:r>
      <w:r w:rsidRPr="000C292F">
        <w:rPr>
          <w:spacing w:val="15"/>
          <w:sz w:val="28"/>
          <w:szCs w:val="28"/>
        </w:rPr>
        <w:t xml:space="preserve"> </w:t>
      </w:r>
      <w:r w:rsidRPr="000C292F">
        <w:rPr>
          <w:sz w:val="28"/>
          <w:szCs w:val="28"/>
        </w:rPr>
        <w:t>s</w:t>
      </w:r>
      <w:r w:rsidRPr="000C292F">
        <w:rPr>
          <w:spacing w:val="1"/>
          <w:sz w:val="28"/>
          <w:szCs w:val="28"/>
        </w:rPr>
        <w:t>olu</w:t>
      </w:r>
      <w:r w:rsidRPr="000C292F">
        <w:rPr>
          <w:sz w:val="28"/>
          <w:szCs w:val="28"/>
        </w:rPr>
        <w:t>ţi</w:t>
      </w:r>
      <w:r w:rsidRPr="000C292F">
        <w:rPr>
          <w:spacing w:val="1"/>
          <w:sz w:val="28"/>
          <w:szCs w:val="28"/>
        </w:rPr>
        <w:t>ona</w:t>
      </w:r>
      <w:r w:rsidRPr="000C292F">
        <w:rPr>
          <w:sz w:val="28"/>
          <w:szCs w:val="28"/>
        </w:rPr>
        <w:t>r</w:t>
      </w:r>
      <w:r w:rsidRPr="000C292F">
        <w:rPr>
          <w:spacing w:val="1"/>
          <w:sz w:val="28"/>
          <w:szCs w:val="28"/>
        </w:rPr>
        <w:t>e</w:t>
      </w:r>
      <w:r w:rsidRPr="000C292F">
        <w:rPr>
          <w:sz w:val="28"/>
          <w:szCs w:val="28"/>
        </w:rPr>
        <w:t>a litigiilor apărute şi termenele pentru sesizarea instanţei:</w:t>
      </w:r>
      <w:r w:rsidRPr="000C292F">
        <w:rPr>
          <w:spacing w:val="44"/>
          <w:sz w:val="28"/>
          <w:szCs w:val="28"/>
        </w:rPr>
        <w:t xml:space="preserve"> </w:t>
      </w:r>
      <w:r w:rsidRPr="000C292F">
        <w:rPr>
          <w:sz w:val="28"/>
          <w:szCs w:val="28"/>
        </w:rPr>
        <w:t xml:space="preserve">Tribunalul Hunedoara, adresa Deva, Calea Zarandului, nr. 73, tel. </w:t>
      </w:r>
      <w:r w:rsidRPr="000C292F">
        <w:rPr>
          <w:sz w:val="28"/>
          <w:szCs w:val="28"/>
          <w:shd w:val="clear" w:color="auto" w:fill="FFFFFF"/>
        </w:rPr>
        <w:t>0254 211574,</w:t>
      </w:r>
      <w:r w:rsidRPr="000C292F">
        <w:rPr>
          <w:sz w:val="28"/>
          <w:szCs w:val="28"/>
        </w:rPr>
        <w:t xml:space="preserve"> email: </w:t>
      </w:r>
      <w:r w:rsidRPr="000C292F">
        <w:rPr>
          <w:sz w:val="28"/>
          <w:szCs w:val="28"/>
          <w:shd w:val="clear" w:color="auto" w:fill="FFFFFF"/>
        </w:rPr>
        <w:t> </w:t>
      </w:r>
      <w:hyperlink r:id="rId10" w:history="1">
        <w:r w:rsidRPr="000C292F">
          <w:rPr>
            <w:rStyle w:val="Hyperlink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tribunalul.hunedoara@just.ro</w:t>
        </w:r>
      </w:hyperlink>
    </w:p>
    <w:p w:rsidR="001E4436" w:rsidRPr="00533A96" w:rsidRDefault="001E4436" w:rsidP="00270085">
      <w:pPr>
        <w:jc w:val="both"/>
        <w:rPr>
          <w:sz w:val="28"/>
          <w:szCs w:val="28"/>
        </w:rPr>
      </w:pPr>
      <w:r w:rsidRPr="001E4436">
        <w:rPr>
          <w:sz w:val="28"/>
          <w:szCs w:val="28"/>
        </w:rPr>
        <w:tab/>
        <w:t>Ofertele se depun în</w:t>
      </w:r>
      <w:r w:rsidR="00A30390">
        <w:rPr>
          <w:sz w:val="28"/>
          <w:szCs w:val="28"/>
        </w:rPr>
        <w:t>tr-un singur exemplar, în</w:t>
      </w:r>
      <w:r w:rsidRPr="001E4436">
        <w:rPr>
          <w:sz w:val="28"/>
          <w:szCs w:val="28"/>
        </w:rPr>
        <w:t xml:space="preserve"> plic sigilat, la sediul Primăriei orașu</w:t>
      </w:r>
      <w:r w:rsidR="00C33DE9">
        <w:rPr>
          <w:sz w:val="28"/>
          <w:szCs w:val="28"/>
        </w:rPr>
        <w:t xml:space="preserve">lui Aninoasa, până la data </w:t>
      </w:r>
      <w:r w:rsidR="00C33DE9" w:rsidRPr="00533A96">
        <w:rPr>
          <w:sz w:val="28"/>
          <w:szCs w:val="28"/>
        </w:rPr>
        <w:t xml:space="preserve">de </w:t>
      </w:r>
      <w:r w:rsidR="00FA4A91">
        <w:rPr>
          <w:sz w:val="28"/>
          <w:szCs w:val="28"/>
        </w:rPr>
        <w:t>27</w:t>
      </w:r>
      <w:r w:rsidR="00414870">
        <w:rPr>
          <w:sz w:val="28"/>
          <w:szCs w:val="28"/>
        </w:rPr>
        <w:t>.12</w:t>
      </w:r>
      <w:r w:rsidR="00533A96" w:rsidRPr="00533A96">
        <w:rPr>
          <w:sz w:val="28"/>
          <w:szCs w:val="28"/>
        </w:rPr>
        <w:t>.2021 ora 1</w:t>
      </w:r>
      <w:r w:rsidR="00FA4A91">
        <w:rPr>
          <w:sz w:val="28"/>
          <w:szCs w:val="28"/>
        </w:rPr>
        <w:t>3</w:t>
      </w:r>
      <w:r w:rsidRPr="00533A96">
        <w:rPr>
          <w:sz w:val="28"/>
          <w:szCs w:val="28"/>
        </w:rPr>
        <w:t>:00.</w:t>
      </w:r>
    </w:p>
    <w:p w:rsidR="001E4436" w:rsidRPr="00DA7106" w:rsidRDefault="001E4436" w:rsidP="001E443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1E4436">
        <w:rPr>
          <w:rFonts w:ascii="Times New Roman" w:hAnsi="Times New Roman"/>
          <w:sz w:val="28"/>
          <w:szCs w:val="28"/>
          <w:lang w:val="it-IT"/>
        </w:rPr>
        <w:t>În caz de neadjudecare, lici</w:t>
      </w:r>
      <w:r w:rsidR="00C33DE9">
        <w:rPr>
          <w:rFonts w:ascii="Times New Roman" w:hAnsi="Times New Roman"/>
          <w:sz w:val="28"/>
          <w:szCs w:val="28"/>
          <w:lang w:val="it-IT"/>
        </w:rPr>
        <w:t xml:space="preserve">taţia se va repeta în data de </w:t>
      </w:r>
      <w:r w:rsidR="00FA4A91">
        <w:rPr>
          <w:rFonts w:ascii="Times New Roman" w:hAnsi="Times New Roman"/>
          <w:sz w:val="28"/>
          <w:szCs w:val="28"/>
          <w:lang w:val="it-IT"/>
        </w:rPr>
        <w:t>0</w:t>
      </w:r>
      <w:r w:rsidR="00414870">
        <w:rPr>
          <w:rFonts w:ascii="Times New Roman" w:hAnsi="Times New Roman"/>
          <w:sz w:val="28"/>
          <w:szCs w:val="28"/>
          <w:lang w:val="it-IT"/>
        </w:rPr>
        <w:t>4.</w:t>
      </w:r>
      <w:r w:rsidR="00FA4A91">
        <w:rPr>
          <w:rFonts w:ascii="Times New Roman" w:hAnsi="Times New Roman"/>
          <w:sz w:val="28"/>
          <w:szCs w:val="28"/>
          <w:lang w:val="it-IT"/>
        </w:rPr>
        <w:t>01.2022</w:t>
      </w:r>
      <w:r w:rsidR="005C745E" w:rsidRPr="00DA7106">
        <w:rPr>
          <w:rFonts w:ascii="Times New Roman" w:hAnsi="Times New Roman"/>
          <w:sz w:val="28"/>
          <w:szCs w:val="28"/>
          <w:lang w:val="it-IT"/>
        </w:rPr>
        <w:t>, ora 10</w:t>
      </w:r>
      <w:r w:rsidRPr="00DA7106">
        <w:rPr>
          <w:rFonts w:ascii="Times New Roman" w:hAnsi="Times New Roman"/>
          <w:sz w:val="28"/>
          <w:szCs w:val="28"/>
          <w:lang w:val="it-IT"/>
        </w:rPr>
        <w:t>:00.</w:t>
      </w:r>
      <w:bookmarkStart w:id="0" w:name="_GoBack"/>
      <w:bookmarkEnd w:id="0"/>
    </w:p>
    <w:p w:rsidR="001E4436" w:rsidRPr="001E4436" w:rsidRDefault="001E4436" w:rsidP="00270085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E4436">
        <w:rPr>
          <w:sz w:val="28"/>
          <w:szCs w:val="28"/>
        </w:rPr>
        <w:t>Persoană de contact: Secr</w:t>
      </w:r>
      <w:r w:rsidR="00714182">
        <w:rPr>
          <w:sz w:val="28"/>
          <w:szCs w:val="28"/>
        </w:rPr>
        <w:t>e</w:t>
      </w:r>
      <w:r w:rsidRPr="001E4436">
        <w:rPr>
          <w:sz w:val="28"/>
          <w:szCs w:val="28"/>
        </w:rPr>
        <w:t>t</w:t>
      </w:r>
      <w:r w:rsidR="00714182">
        <w:rPr>
          <w:sz w:val="28"/>
          <w:szCs w:val="28"/>
        </w:rPr>
        <w:t>a</w:t>
      </w:r>
      <w:r w:rsidRPr="001E4436">
        <w:rPr>
          <w:sz w:val="28"/>
          <w:szCs w:val="28"/>
        </w:rPr>
        <w:t>r general - Gheorghe Simion-Nelu</w:t>
      </w:r>
    </w:p>
    <w:p w:rsidR="00270085" w:rsidRPr="001E4436" w:rsidRDefault="00270085" w:rsidP="00270085">
      <w:pPr>
        <w:jc w:val="both"/>
        <w:rPr>
          <w:sz w:val="28"/>
          <w:szCs w:val="28"/>
        </w:rPr>
      </w:pPr>
    </w:p>
    <w:p w:rsidR="00270085" w:rsidRPr="001E4436" w:rsidRDefault="00270085" w:rsidP="00270085">
      <w:pPr>
        <w:jc w:val="center"/>
        <w:rPr>
          <w:b/>
          <w:sz w:val="28"/>
          <w:szCs w:val="28"/>
        </w:rPr>
      </w:pPr>
      <w:r w:rsidRPr="001E4436">
        <w:rPr>
          <w:b/>
          <w:sz w:val="28"/>
          <w:szCs w:val="28"/>
        </w:rPr>
        <w:t>PRIMAR,</w:t>
      </w:r>
    </w:p>
    <w:p w:rsidR="00270085" w:rsidRPr="001E4436" w:rsidRDefault="00270085" w:rsidP="00270085">
      <w:pPr>
        <w:jc w:val="center"/>
        <w:rPr>
          <w:b/>
          <w:sz w:val="28"/>
          <w:szCs w:val="28"/>
        </w:rPr>
      </w:pPr>
      <w:r w:rsidRPr="001E4436">
        <w:rPr>
          <w:b/>
          <w:sz w:val="28"/>
          <w:szCs w:val="28"/>
        </w:rPr>
        <w:t>Jr. DUNCA NICOLAE</w:t>
      </w:r>
    </w:p>
    <w:p w:rsidR="009963CF" w:rsidRDefault="009963CF"/>
    <w:p w:rsidR="000C292F" w:rsidRDefault="000C292F"/>
    <w:p w:rsidR="000C292F" w:rsidRDefault="000C292F"/>
    <w:p w:rsidR="000C292F" w:rsidRDefault="000C292F"/>
    <w:p w:rsidR="000C292F" w:rsidRDefault="000C292F"/>
    <w:p w:rsidR="000C292F" w:rsidRDefault="000C292F"/>
    <w:sectPr w:rsidR="000C292F" w:rsidSect="00B862A3">
      <w:pgSz w:w="11907" w:h="16840" w:code="9"/>
      <w:pgMar w:top="284" w:right="1191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EA2"/>
    <w:multiLevelType w:val="hybridMultilevel"/>
    <w:tmpl w:val="28B2B3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E3451"/>
    <w:multiLevelType w:val="hybridMultilevel"/>
    <w:tmpl w:val="7102BB9C"/>
    <w:lvl w:ilvl="0" w:tplc="604EF6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434E47"/>
    <w:multiLevelType w:val="hybridMultilevel"/>
    <w:tmpl w:val="65B0AF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85"/>
    <w:rsid w:val="00053228"/>
    <w:rsid w:val="000C292F"/>
    <w:rsid w:val="001E4436"/>
    <w:rsid w:val="00270085"/>
    <w:rsid w:val="00382E19"/>
    <w:rsid w:val="003D4447"/>
    <w:rsid w:val="00414870"/>
    <w:rsid w:val="00421930"/>
    <w:rsid w:val="00533A96"/>
    <w:rsid w:val="005C745E"/>
    <w:rsid w:val="00714182"/>
    <w:rsid w:val="007902EF"/>
    <w:rsid w:val="008056D6"/>
    <w:rsid w:val="009963CF"/>
    <w:rsid w:val="009B5C2E"/>
    <w:rsid w:val="00A30390"/>
    <w:rsid w:val="00AD43A2"/>
    <w:rsid w:val="00B43B2A"/>
    <w:rsid w:val="00BF1E7E"/>
    <w:rsid w:val="00C33DE9"/>
    <w:rsid w:val="00C436B2"/>
    <w:rsid w:val="00CB52E2"/>
    <w:rsid w:val="00D23B08"/>
    <w:rsid w:val="00D26B5D"/>
    <w:rsid w:val="00DA7106"/>
    <w:rsid w:val="00DC7700"/>
    <w:rsid w:val="00EE2872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7008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08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rsid w:val="0027008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B5C2E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B5C2E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B5C2E"/>
    <w:pPr>
      <w:ind w:left="720"/>
      <w:contextualSpacing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7008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08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rsid w:val="0027008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B5C2E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B5C2E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B5C2E"/>
    <w:pPr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sulaninoasa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ibunalul.hunedoara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ariaaninoas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F8D7-A87A-4E04-A6EB-41A17540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Windows User</cp:lastModifiedBy>
  <cp:revision>21</cp:revision>
  <cp:lastPrinted>2021-10-26T07:10:00Z</cp:lastPrinted>
  <dcterms:created xsi:type="dcterms:W3CDTF">2021-07-06T07:00:00Z</dcterms:created>
  <dcterms:modified xsi:type="dcterms:W3CDTF">2021-12-03T09:26:00Z</dcterms:modified>
</cp:coreProperties>
</file>